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952B9F" w:rsidTr="00952B9F">
        <w:tc>
          <w:tcPr>
            <w:tcW w:w="5606" w:type="dxa"/>
          </w:tcPr>
          <w:p w:rsidR="00952B9F" w:rsidRPr="006C5F59" w:rsidRDefault="00952B9F" w:rsidP="00952B9F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765818" w:rsidRDefault="00952B9F" w:rsidP="00952B9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65818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</w:t>
            </w:r>
            <w:proofErr w:type="spellEnd"/>
          </w:p>
          <w:p w:rsidR="00952B9F" w:rsidRPr="006C5F59" w:rsidRDefault="00765818" w:rsidP="00952B9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КОГОАУ ДПО «</w:t>
            </w:r>
            <w:r w:rsidR="00952B9F"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952B9F" w:rsidRPr="006C5F59" w:rsidRDefault="00952B9F" w:rsidP="00952B9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952B9F" w:rsidRPr="006C5F59" w:rsidRDefault="00952B9F" w:rsidP="00952B9F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952B9F" w:rsidRDefault="00952B9F" w:rsidP="00952B9F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3C58BD" w:rsidRDefault="003C58BD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60A2" w:rsidRPr="00A560A2" w:rsidRDefault="00A560A2" w:rsidP="00A560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2B9F" w:rsidRPr="00765818" w:rsidRDefault="00952B9F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2B9F" w:rsidRPr="00765818" w:rsidRDefault="00952B9F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2B9F" w:rsidRPr="00765818" w:rsidRDefault="00952B9F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3425" w:rsidRDefault="003E18B8" w:rsidP="00765818">
      <w:pPr>
        <w:ind w:left="3540" w:firstLine="708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765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2019- 2020</w:t>
      </w:r>
      <w:r w:rsidR="0084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1E21" w:rsidRPr="00952B9F" w:rsidRDefault="00B12E66" w:rsidP="008411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F6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пгт</w:t>
      </w:r>
      <w:r w:rsidR="00F67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5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Кикнур»</w:t>
      </w:r>
    </w:p>
    <w:p w:rsidR="00BB3425" w:rsidRDefault="00BB3425" w:rsidP="00BB3425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E66" w:rsidRPr="00FE1E21" w:rsidRDefault="00B12E66" w:rsidP="00F67A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6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B9F" w:rsidRPr="00952B9F">
        <w:rPr>
          <w:rFonts w:ascii="Times New Roman" w:hAnsi="Times New Roman"/>
          <w:bCs/>
          <w:iCs/>
          <w:sz w:val="28"/>
          <w:szCs w:val="28"/>
        </w:rPr>
        <w:t>«</w:t>
      </w:r>
      <w:r w:rsidR="00E06C67">
        <w:rPr>
          <w:rFonts w:ascii="Times New Roman" w:hAnsi="Times New Roman"/>
          <w:bCs/>
          <w:iCs/>
          <w:sz w:val="28"/>
          <w:szCs w:val="28"/>
        </w:rPr>
        <w:t>Формирование</w:t>
      </w:r>
      <w:r w:rsidR="00765818">
        <w:rPr>
          <w:rFonts w:ascii="Times New Roman" w:hAnsi="Times New Roman"/>
          <w:bCs/>
          <w:iCs/>
          <w:sz w:val="28"/>
          <w:szCs w:val="28"/>
        </w:rPr>
        <w:t xml:space="preserve"> системы оценивания планируемых результатов освоения обучающимися основной образовательной программы</w:t>
      </w:r>
      <w:r w:rsidR="00952B9F" w:rsidRPr="00952B9F">
        <w:rPr>
          <w:rFonts w:ascii="Times New Roman" w:hAnsi="Times New Roman"/>
          <w:bCs/>
          <w:iCs/>
          <w:sz w:val="28"/>
          <w:szCs w:val="28"/>
        </w:rPr>
        <w:t>»</w:t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  <w:r w:rsidR="00952B9F">
        <w:rPr>
          <w:rFonts w:ascii="Times New Roman" w:hAnsi="Times New Roman"/>
          <w:bCs/>
          <w:iCs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2693"/>
        <w:gridCol w:w="2983"/>
        <w:gridCol w:w="3686"/>
      </w:tblGrid>
      <w:tr w:rsidR="00972AB5" w:rsidRPr="00742A1D" w:rsidTr="00F67A39">
        <w:trPr>
          <w:trHeight w:val="798"/>
        </w:trPr>
        <w:tc>
          <w:tcPr>
            <w:tcW w:w="1101" w:type="dxa"/>
            <w:vAlign w:val="center"/>
          </w:tcPr>
          <w:p w:rsidR="00972AB5" w:rsidRPr="00742A1D" w:rsidRDefault="00972AB5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72AB5" w:rsidRPr="00742A1D" w:rsidRDefault="00972AB5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693" w:type="dxa"/>
            <w:vAlign w:val="center"/>
          </w:tcPr>
          <w:p w:rsidR="00972AB5" w:rsidRPr="00742A1D" w:rsidRDefault="00972AB5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983" w:type="dxa"/>
            <w:vAlign w:val="center"/>
          </w:tcPr>
          <w:p w:rsidR="00972AB5" w:rsidRPr="00742A1D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86" w:type="dxa"/>
            <w:vAlign w:val="center"/>
          </w:tcPr>
          <w:p w:rsidR="00972AB5" w:rsidRPr="00742A1D" w:rsidRDefault="00972AB5" w:rsidP="0097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</w:tr>
      <w:tr w:rsidR="00742A1D" w:rsidRPr="00742A1D" w:rsidTr="00F67A39">
        <w:trPr>
          <w:trHeight w:val="979"/>
        </w:trPr>
        <w:tc>
          <w:tcPr>
            <w:tcW w:w="1101" w:type="dxa"/>
          </w:tcPr>
          <w:p w:rsidR="00742A1D" w:rsidRPr="00742A1D" w:rsidRDefault="00742A1D" w:rsidP="00F67A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742A1D" w:rsidRPr="00742A1D" w:rsidRDefault="00A34B88" w:rsidP="00F67A39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742A1D" w:rsidRPr="00610E0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по управлению проектом </w:t>
            </w:r>
          </w:p>
        </w:tc>
        <w:tc>
          <w:tcPr>
            <w:tcW w:w="2693" w:type="dxa"/>
          </w:tcPr>
          <w:p w:rsidR="00742A1D" w:rsidRPr="00742A1D" w:rsidRDefault="00742A1D" w:rsidP="00F67A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983" w:type="dxa"/>
          </w:tcPr>
          <w:p w:rsidR="00742A1D" w:rsidRPr="00F67A39" w:rsidRDefault="00F67A39" w:rsidP="00F67A39">
            <w:pPr>
              <w:spacing w:before="12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Прокудин А.П</w:t>
            </w:r>
            <w:r w:rsidR="00742A1D"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42A1D" w:rsidRPr="00742A1D" w:rsidRDefault="00F67A39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Котельникова </w:t>
            </w:r>
            <w:r w:rsidR="00742A1D"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42A1D"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42A1D" w:rsidRPr="00742A1D" w:rsidRDefault="00742A1D" w:rsidP="00F67A39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0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плана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работы координационного совета</w:t>
            </w:r>
          </w:p>
        </w:tc>
      </w:tr>
      <w:tr w:rsidR="00765818" w:rsidRPr="00742A1D" w:rsidTr="00F67A39">
        <w:trPr>
          <w:trHeight w:val="2681"/>
        </w:trPr>
        <w:tc>
          <w:tcPr>
            <w:tcW w:w="1101" w:type="dxa"/>
          </w:tcPr>
          <w:p w:rsidR="00765818" w:rsidRPr="00742A1D" w:rsidRDefault="00742A1D" w:rsidP="00F67A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5818" w:rsidRPr="00742A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65818" w:rsidRPr="00742A1D" w:rsidRDefault="00742A1D" w:rsidP="00F67A39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CE19B3" w:rsidRPr="00742A1D">
              <w:rPr>
                <w:rFonts w:ascii="Times New Roman" w:hAnsi="Times New Roman" w:cs="Times New Roman"/>
                <w:sz w:val="28"/>
                <w:szCs w:val="28"/>
              </w:rPr>
              <w:t>Требования к оценке   образовательных результатов обучающихся в условиях реализации ФГОС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65818" w:rsidRPr="00742A1D" w:rsidRDefault="00742A1D" w:rsidP="00F67A3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2019 г.</w:t>
            </w:r>
          </w:p>
        </w:tc>
        <w:tc>
          <w:tcPr>
            <w:tcW w:w="2983" w:type="dxa"/>
          </w:tcPr>
          <w:p w:rsidR="00F67A39" w:rsidRPr="00F67A39" w:rsidRDefault="00742A1D" w:rsidP="00F67A39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Н.В.</w:t>
            </w:r>
          </w:p>
          <w:p w:rsidR="00742A1D" w:rsidRPr="00742A1D" w:rsidRDefault="00F67A39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Л.П.</w:t>
            </w:r>
          </w:p>
        </w:tc>
        <w:tc>
          <w:tcPr>
            <w:tcW w:w="3686" w:type="dxa"/>
          </w:tcPr>
          <w:p w:rsidR="00765818" w:rsidRPr="00742A1D" w:rsidRDefault="00742A1D" w:rsidP="00F67A39">
            <w:pPr>
              <w:spacing w:before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и методическая подготовка педагогов к оцениванию планируемых результатов освоения обучающимися основной образовательной программы</w:t>
            </w:r>
          </w:p>
        </w:tc>
      </w:tr>
    </w:tbl>
    <w:p w:rsidR="00F67A39" w:rsidRDefault="00F67A39">
      <w:r>
        <w:br w:type="page"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2693"/>
        <w:gridCol w:w="2983"/>
        <w:gridCol w:w="3686"/>
      </w:tblGrid>
      <w:tr w:rsidR="00CE19B3" w:rsidRPr="00742A1D" w:rsidTr="00F67A39">
        <w:trPr>
          <w:trHeight w:val="2684"/>
        </w:trPr>
        <w:tc>
          <w:tcPr>
            <w:tcW w:w="1101" w:type="dxa"/>
          </w:tcPr>
          <w:p w:rsidR="00CE19B3" w:rsidRPr="00742A1D" w:rsidRDefault="00742A1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CE19B3" w:rsidRPr="00742A1D" w:rsidRDefault="00A34B88" w:rsidP="00A34B8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инициативных группах по разработке ди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>агностического инструментария для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обучающимися основной образовательной программы</w:t>
            </w:r>
          </w:p>
        </w:tc>
        <w:tc>
          <w:tcPr>
            <w:tcW w:w="2693" w:type="dxa"/>
          </w:tcPr>
          <w:p w:rsidR="00CE19B3" w:rsidRPr="00742A1D" w:rsidRDefault="00A34B88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F305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3F3051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2983" w:type="dxa"/>
          </w:tcPr>
          <w:p w:rsidR="00CE19B3" w:rsidRDefault="00F67A39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Л.П.</w:t>
            </w:r>
          </w:p>
          <w:p w:rsidR="00F67A39" w:rsidRPr="00742A1D" w:rsidRDefault="00F67A39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Дегтярева М.Н.</w:t>
            </w:r>
          </w:p>
        </w:tc>
        <w:tc>
          <w:tcPr>
            <w:tcW w:w="3686" w:type="dxa"/>
          </w:tcPr>
          <w:p w:rsidR="00CE19B3" w:rsidRPr="00742A1D" w:rsidRDefault="00A40513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 и разработка механизмов проведения мониторинговых процедур</w:t>
            </w:r>
          </w:p>
        </w:tc>
      </w:tr>
      <w:tr w:rsidR="00CE19B3" w:rsidRPr="00742A1D" w:rsidTr="00F67A39">
        <w:trPr>
          <w:trHeight w:val="1687"/>
        </w:trPr>
        <w:tc>
          <w:tcPr>
            <w:tcW w:w="1101" w:type="dxa"/>
          </w:tcPr>
          <w:p w:rsidR="00CE19B3" w:rsidRPr="00742A1D" w:rsidRDefault="00A34B88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E19B3" w:rsidRPr="00742A1D" w:rsidRDefault="00A34B88" w:rsidP="00A4051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психологом «</w:t>
            </w:r>
            <w:r w:rsidR="00CE19B3"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личностных образовательных </w:t>
            </w:r>
            <w:r w:rsidR="00CE19B3" w:rsidRPr="00742A1D">
              <w:rPr>
                <w:rFonts w:ascii="Times New Roman" w:hAnsi="Times New Roman" w:cs="Times New Roman"/>
                <w:sz w:val="28"/>
                <w:szCs w:val="28"/>
              </w:rPr>
              <w:t>результатов с учетом возрастных особенностей обучающихся</w:t>
            </w:r>
            <w:r w:rsidR="00A40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CE19B3" w:rsidRPr="00742A1D" w:rsidRDefault="003F3051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 2019 г.</w:t>
            </w:r>
          </w:p>
        </w:tc>
        <w:tc>
          <w:tcPr>
            <w:tcW w:w="2983" w:type="dxa"/>
          </w:tcPr>
          <w:p w:rsidR="00CE19B3" w:rsidRPr="00F67A39" w:rsidRDefault="00F67A39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Задворных С.В.</w:t>
            </w:r>
          </w:p>
        </w:tc>
        <w:tc>
          <w:tcPr>
            <w:tcW w:w="3686" w:type="dxa"/>
          </w:tcPr>
          <w:p w:rsidR="00CE19B3" w:rsidRPr="00742A1D" w:rsidRDefault="008F374C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диагностического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 и разработка механизмов проведения мониторинговых процедур</w:t>
            </w:r>
          </w:p>
        </w:tc>
      </w:tr>
      <w:tr w:rsidR="00CE19B3" w:rsidRPr="00742A1D" w:rsidTr="00F67A39">
        <w:trPr>
          <w:trHeight w:val="1686"/>
        </w:trPr>
        <w:tc>
          <w:tcPr>
            <w:tcW w:w="1101" w:type="dxa"/>
          </w:tcPr>
          <w:p w:rsidR="00CE19B3" w:rsidRPr="00742A1D" w:rsidRDefault="003F3051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E19B3" w:rsidRPr="00742A1D" w:rsidRDefault="00CE19B3" w:rsidP="008F3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r w:rsidR="003F305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диагностического инструментария 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 обучающихся в соответствии с требованиями ФГОС</w:t>
            </w:r>
          </w:p>
        </w:tc>
        <w:tc>
          <w:tcPr>
            <w:tcW w:w="2693" w:type="dxa"/>
          </w:tcPr>
          <w:p w:rsidR="00CE19B3" w:rsidRPr="00742A1D" w:rsidRDefault="008F374C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 w:rsidR="00F67A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гг.</w:t>
            </w:r>
          </w:p>
        </w:tc>
        <w:tc>
          <w:tcPr>
            <w:tcW w:w="2983" w:type="dxa"/>
          </w:tcPr>
          <w:p w:rsidR="00CE19B3" w:rsidRPr="00F67A39" w:rsidRDefault="00F67A39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Дегтярева М.Н.</w:t>
            </w:r>
          </w:p>
        </w:tc>
        <w:tc>
          <w:tcPr>
            <w:tcW w:w="3686" w:type="dxa"/>
          </w:tcPr>
          <w:p w:rsidR="008F374C" w:rsidRDefault="008F374C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диагностического инструментария </w:t>
            </w:r>
          </w:p>
          <w:p w:rsidR="00CE19B3" w:rsidRPr="00742A1D" w:rsidRDefault="008F374C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корректировка)</w:t>
            </w:r>
          </w:p>
        </w:tc>
      </w:tr>
      <w:tr w:rsidR="008F374C" w:rsidRPr="00742A1D" w:rsidTr="00F67A39">
        <w:trPr>
          <w:trHeight w:val="2405"/>
        </w:trPr>
        <w:tc>
          <w:tcPr>
            <w:tcW w:w="1101" w:type="dxa"/>
          </w:tcPr>
          <w:p w:rsidR="008F374C" w:rsidRDefault="008F374C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8F374C" w:rsidRPr="00742A1D" w:rsidRDefault="008F374C" w:rsidP="008F3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F67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научно-методического, информационного, консультационного сопровождения участников проекта </w:t>
            </w:r>
            <w:r w:rsidRPr="00C320B9">
              <w:rPr>
                <w:rFonts w:ascii="Times New Roman" w:hAnsi="Times New Roman" w:cs="Times New Roman"/>
                <w:sz w:val="28"/>
                <w:szCs w:val="28"/>
              </w:rPr>
              <w:t>с целью участия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различного уровня</w:t>
            </w:r>
          </w:p>
        </w:tc>
        <w:tc>
          <w:tcPr>
            <w:tcW w:w="2693" w:type="dxa"/>
          </w:tcPr>
          <w:p w:rsidR="008F374C" w:rsidRDefault="008F374C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F67A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гг.</w:t>
            </w:r>
          </w:p>
        </w:tc>
        <w:tc>
          <w:tcPr>
            <w:tcW w:w="2983" w:type="dxa"/>
          </w:tcPr>
          <w:p w:rsidR="008F374C" w:rsidRPr="00F67A39" w:rsidRDefault="008F374C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Н.В.</w:t>
            </w:r>
          </w:p>
        </w:tc>
        <w:tc>
          <w:tcPr>
            <w:tcW w:w="3686" w:type="dxa"/>
          </w:tcPr>
          <w:p w:rsidR="008F374C" w:rsidRDefault="00905FCD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научно-методической, информационной, консультационной  поддержки  участникам</w:t>
            </w:r>
            <w:r w:rsidRPr="00837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в мероприятиях разного уровня</w:t>
            </w:r>
          </w:p>
        </w:tc>
      </w:tr>
      <w:tr w:rsidR="00905FCD" w:rsidRPr="00742A1D" w:rsidTr="00F67A39">
        <w:trPr>
          <w:trHeight w:val="1121"/>
        </w:trPr>
        <w:tc>
          <w:tcPr>
            <w:tcW w:w="1101" w:type="dxa"/>
          </w:tcPr>
          <w:p w:rsidR="00905FCD" w:rsidRDefault="00905FC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905FCD" w:rsidRDefault="00905FCD" w:rsidP="00905F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промежуточных годовых отчетов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2693" w:type="dxa"/>
          </w:tcPr>
          <w:p w:rsidR="00905FCD" w:rsidRDefault="00905FC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2983" w:type="dxa"/>
          </w:tcPr>
          <w:p w:rsidR="00905FCD" w:rsidRPr="00F67A39" w:rsidRDefault="00905FCD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Носова Н.В.</w:t>
            </w:r>
          </w:p>
          <w:p w:rsidR="00905FCD" w:rsidRDefault="00F67A39" w:rsidP="00F67A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Л.П.</w:t>
            </w:r>
          </w:p>
        </w:tc>
        <w:tc>
          <w:tcPr>
            <w:tcW w:w="3686" w:type="dxa"/>
          </w:tcPr>
          <w:p w:rsidR="00905FCD" w:rsidRDefault="00905FCD" w:rsidP="00F67A3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из опыта работы РИП</w:t>
            </w:r>
          </w:p>
        </w:tc>
      </w:tr>
      <w:tr w:rsidR="008F374C" w:rsidRPr="00742A1D" w:rsidTr="00306CDF">
        <w:trPr>
          <w:trHeight w:val="2117"/>
        </w:trPr>
        <w:tc>
          <w:tcPr>
            <w:tcW w:w="1101" w:type="dxa"/>
          </w:tcPr>
          <w:p w:rsidR="008F374C" w:rsidRDefault="00905FC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F374C" w:rsidRPr="00742A1D" w:rsidRDefault="008F374C" w:rsidP="008F37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Областные семинары в рамках деятельности РИП «Оценка образовательных результатов обучающихся в условиях реализации ФГОС общего образования»</w:t>
            </w:r>
          </w:p>
        </w:tc>
        <w:tc>
          <w:tcPr>
            <w:tcW w:w="2693" w:type="dxa"/>
          </w:tcPr>
          <w:p w:rsidR="008F374C" w:rsidRDefault="008F374C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983" w:type="dxa"/>
          </w:tcPr>
          <w:p w:rsidR="00F67A39" w:rsidRPr="00F67A39" w:rsidRDefault="008F374C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Носова Н.В.  </w:t>
            </w:r>
          </w:p>
          <w:p w:rsidR="00F67A39" w:rsidRPr="00F67A39" w:rsidRDefault="00F67A39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Прокудин А.П.</w:t>
            </w:r>
          </w:p>
          <w:p w:rsidR="008F374C" w:rsidRPr="008F374C" w:rsidRDefault="008F374C" w:rsidP="00F67A3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374C" w:rsidRDefault="008F374C" w:rsidP="00306CD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образовательной организации</w:t>
            </w:r>
          </w:p>
        </w:tc>
      </w:tr>
      <w:tr w:rsidR="00CE19B3" w:rsidRPr="00742A1D" w:rsidTr="00F67A39">
        <w:trPr>
          <w:trHeight w:val="1834"/>
        </w:trPr>
        <w:tc>
          <w:tcPr>
            <w:tcW w:w="1101" w:type="dxa"/>
          </w:tcPr>
          <w:p w:rsidR="00CE19B3" w:rsidRPr="00742A1D" w:rsidRDefault="00905FC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E19B3" w:rsidRPr="00742A1D" w:rsidRDefault="00CE19B3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рецензирование материалов для публикации по итогам </w:t>
            </w:r>
            <w:r w:rsidR="00905FC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региональной </w:t>
            </w:r>
            <w:r w:rsidRPr="00742A1D">
              <w:rPr>
                <w:rFonts w:ascii="Times New Roman" w:hAnsi="Times New Roman" w:cs="Times New Roman"/>
                <w:sz w:val="28"/>
                <w:szCs w:val="28"/>
              </w:rPr>
              <w:t>инновационной площадки</w:t>
            </w:r>
          </w:p>
        </w:tc>
        <w:tc>
          <w:tcPr>
            <w:tcW w:w="2693" w:type="dxa"/>
          </w:tcPr>
          <w:p w:rsidR="00CE19B3" w:rsidRPr="00742A1D" w:rsidRDefault="00905FCD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983" w:type="dxa"/>
          </w:tcPr>
          <w:p w:rsidR="00F67A39" w:rsidRPr="00F67A39" w:rsidRDefault="00905FCD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Носова Н.В.  </w:t>
            </w:r>
          </w:p>
          <w:p w:rsidR="00CE19B3" w:rsidRPr="00742A1D" w:rsidRDefault="00F67A39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Котельникова Л.П.</w:t>
            </w:r>
          </w:p>
        </w:tc>
        <w:tc>
          <w:tcPr>
            <w:tcW w:w="3686" w:type="dxa"/>
          </w:tcPr>
          <w:p w:rsidR="00CE19B3" w:rsidRPr="00742A1D" w:rsidRDefault="00905FCD" w:rsidP="00F67A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по итогам РИП, статья в журнале «Образование в Кировской области»</w:t>
            </w:r>
          </w:p>
        </w:tc>
      </w:tr>
      <w:tr w:rsidR="008560E0" w:rsidRPr="00742A1D" w:rsidTr="00F67A39">
        <w:trPr>
          <w:trHeight w:val="1123"/>
        </w:trPr>
        <w:tc>
          <w:tcPr>
            <w:tcW w:w="1101" w:type="dxa"/>
          </w:tcPr>
          <w:p w:rsidR="008560E0" w:rsidRPr="00163886" w:rsidRDefault="00163886" w:rsidP="00163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4394" w:type="dxa"/>
          </w:tcPr>
          <w:p w:rsidR="008560E0" w:rsidRPr="00742A1D" w:rsidRDefault="00163886" w:rsidP="00F67A39">
            <w:pPr>
              <w:pStyle w:val="a4"/>
              <w:tabs>
                <w:tab w:val="left" w:pos="1557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</w:t>
            </w:r>
            <w:r w:rsidR="005A3160" w:rsidRPr="00742A1D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инновационных площадок</w:t>
            </w:r>
          </w:p>
        </w:tc>
        <w:tc>
          <w:tcPr>
            <w:tcW w:w="2693" w:type="dxa"/>
          </w:tcPr>
          <w:p w:rsidR="008560E0" w:rsidRPr="00742A1D" w:rsidRDefault="004B1F1D" w:rsidP="00A67F0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489585</wp:posOffset>
                  </wp:positionV>
                  <wp:extent cx="664210" cy="1733550"/>
                  <wp:effectExtent l="552450" t="0" r="535940" b="0"/>
                  <wp:wrapNone/>
                  <wp:docPr id="2" name="Рисунок 2" descr="C:\Users\1\Desktop\скан РИ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ан РИ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51716" t="40864" r="39734" b="4287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421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88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2983" w:type="dxa"/>
          </w:tcPr>
          <w:p w:rsidR="00F67A39" w:rsidRPr="00F67A39" w:rsidRDefault="00163886" w:rsidP="00F67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7A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Носова Н.В.  </w:t>
            </w:r>
          </w:p>
          <w:p w:rsidR="008560E0" w:rsidRPr="00742A1D" w:rsidRDefault="00F67A39" w:rsidP="00F6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А.П.</w:t>
            </w:r>
          </w:p>
        </w:tc>
        <w:tc>
          <w:tcPr>
            <w:tcW w:w="3686" w:type="dxa"/>
          </w:tcPr>
          <w:p w:rsidR="008560E0" w:rsidRPr="00742A1D" w:rsidRDefault="00163886" w:rsidP="000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 РИП</w:t>
            </w:r>
          </w:p>
        </w:tc>
      </w:tr>
    </w:tbl>
    <w:p w:rsidR="00BB3425" w:rsidRPr="00742A1D" w:rsidRDefault="004B1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113030</wp:posOffset>
            </wp:positionV>
            <wp:extent cx="2190750" cy="1800225"/>
            <wp:effectExtent l="19050" t="0" r="0" b="0"/>
            <wp:wrapNone/>
            <wp:docPr id="1" name="Рисунок 1" descr="C:\Users\1\Documents\Скан печати КОГОБ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Скан печати КОГОБУ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415"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8BD" w:rsidRPr="00742A1D" w:rsidRDefault="003C58BD">
      <w:pPr>
        <w:rPr>
          <w:rFonts w:ascii="Times New Roman" w:hAnsi="Times New Roman" w:cs="Times New Roman"/>
          <w:sz w:val="28"/>
          <w:szCs w:val="28"/>
        </w:rPr>
      </w:pPr>
    </w:p>
    <w:p w:rsidR="006A2C09" w:rsidRPr="00742A1D" w:rsidRDefault="00B12E66">
      <w:pPr>
        <w:rPr>
          <w:rFonts w:ascii="Times New Roman" w:hAnsi="Times New Roman" w:cs="Times New Roman"/>
          <w:sz w:val="28"/>
          <w:szCs w:val="28"/>
        </w:rPr>
      </w:pPr>
      <w:r w:rsidRPr="00742A1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                                                                   </w:t>
      </w:r>
      <w:r w:rsidR="00163886">
        <w:rPr>
          <w:rFonts w:ascii="Times New Roman" w:hAnsi="Times New Roman" w:cs="Times New Roman"/>
          <w:sz w:val="28"/>
          <w:szCs w:val="28"/>
        </w:rPr>
        <w:t>А.П. Прокудин</w:t>
      </w:r>
    </w:p>
    <w:p w:rsidR="00D23493" w:rsidRPr="00742A1D" w:rsidRDefault="00D23493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ED0410" w:rsidRPr="00742A1D" w:rsidRDefault="00ED0410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163886" w:rsidRDefault="00163886" w:rsidP="00D23493">
      <w:pPr>
        <w:suppressAutoHyphens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23493" w:rsidRPr="00742A1D" w:rsidRDefault="00D23493" w:rsidP="00F67A39">
      <w:pPr>
        <w:suppressAutoHyphens/>
        <w:ind w:left="623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742A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D23493" w:rsidRPr="00742A1D" w:rsidRDefault="00D23493" w:rsidP="00F67A39">
      <w:pPr>
        <w:suppressAutoHyphens/>
        <w:ind w:left="6237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42A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67A3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ED0410" w:rsidRPr="00742A1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Н.В. Носова</w:t>
      </w:r>
    </w:p>
    <w:p w:rsidR="005A0113" w:rsidRDefault="005A0113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B1F1D" w:rsidRDefault="004B1F1D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4B1F1D" w:rsidRPr="00742A1D" w:rsidRDefault="004B1F1D" w:rsidP="00D23493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sectPr w:rsidR="004B1F1D" w:rsidRPr="00742A1D" w:rsidSect="00952B9F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302"/>
    <w:multiLevelType w:val="hybridMultilevel"/>
    <w:tmpl w:val="A55C3A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7"/>
  </w:num>
  <w:num w:numId="7">
    <w:abstractNumId w:val="6"/>
  </w:num>
  <w:num w:numId="8">
    <w:abstractNumId w:val="18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20"/>
  </w:num>
  <w:num w:numId="18">
    <w:abstractNumId w:val="4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425"/>
    <w:rsid w:val="00034071"/>
    <w:rsid w:val="000523A0"/>
    <w:rsid w:val="000A0E7A"/>
    <w:rsid w:val="000C514B"/>
    <w:rsid w:val="000F5D9B"/>
    <w:rsid w:val="0015218D"/>
    <w:rsid w:val="00156866"/>
    <w:rsid w:val="00163886"/>
    <w:rsid w:val="0017339C"/>
    <w:rsid w:val="00216848"/>
    <w:rsid w:val="0023405D"/>
    <w:rsid w:val="00243EED"/>
    <w:rsid w:val="002671C9"/>
    <w:rsid w:val="002726C5"/>
    <w:rsid w:val="002C5C09"/>
    <w:rsid w:val="002D4D75"/>
    <w:rsid w:val="00306CDF"/>
    <w:rsid w:val="00341BC8"/>
    <w:rsid w:val="003619E2"/>
    <w:rsid w:val="00395E23"/>
    <w:rsid w:val="0039709A"/>
    <w:rsid w:val="003A3E02"/>
    <w:rsid w:val="003B4D35"/>
    <w:rsid w:val="003C58BD"/>
    <w:rsid w:val="003E18B8"/>
    <w:rsid w:val="003F3051"/>
    <w:rsid w:val="00405CB7"/>
    <w:rsid w:val="00472518"/>
    <w:rsid w:val="004B1F1D"/>
    <w:rsid w:val="004C3ECE"/>
    <w:rsid w:val="004D3E8E"/>
    <w:rsid w:val="004D6A80"/>
    <w:rsid w:val="004F66EA"/>
    <w:rsid w:val="0050789E"/>
    <w:rsid w:val="00522F0A"/>
    <w:rsid w:val="0055668A"/>
    <w:rsid w:val="005878B4"/>
    <w:rsid w:val="005A0113"/>
    <w:rsid w:val="005A3160"/>
    <w:rsid w:val="005B6ADD"/>
    <w:rsid w:val="005F208D"/>
    <w:rsid w:val="006142E4"/>
    <w:rsid w:val="006A2C09"/>
    <w:rsid w:val="006C485C"/>
    <w:rsid w:val="006C5F59"/>
    <w:rsid w:val="00742A1D"/>
    <w:rsid w:val="00765818"/>
    <w:rsid w:val="00786121"/>
    <w:rsid w:val="007A0CB6"/>
    <w:rsid w:val="007B6D06"/>
    <w:rsid w:val="00841132"/>
    <w:rsid w:val="00846F13"/>
    <w:rsid w:val="008560E0"/>
    <w:rsid w:val="008576E4"/>
    <w:rsid w:val="0086511B"/>
    <w:rsid w:val="00892BCA"/>
    <w:rsid w:val="008D4057"/>
    <w:rsid w:val="008F374C"/>
    <w:rsid w:val="00905FCD"/>
    <w:rsid w:val="009124AE"/>
    <w:rsid w:val="00926945"/>
    <w:rsid w:val="009337E3"/>
    <w:rsid w:val="00952B9F"/>
    <w:rsid w:val="00961AF6"/>
    <w:rsid w:val="00972AB5"/>
    <w:rsid w:val="009C44DE"/>
    <w:rsid w:val="009D08F1"/>
    <w:rsid w:val="009E153F"/>
    <w:rsid w:val="009F788B"/>
    <w:rsid w:val="00A070C9"/>
    <w:rsid w:val="00A34B88"/>
    <w:rsid w:val="00A40513"/>
    <w:rsid w:val="00A560A2"/>
    <w:rsid w:val="00A67F0C"/>
    <w:rsid w:val="00AE6FC1"/>
    <w:rsid w:val="00B12E66"/>
    <w:rsid w:val="00B72904"/>
    <w:rsid w:val="00BB3425"/>
    <w:rsid w:val="00C3581E"/>
    <w:rsid w:val="00C70402"/>
    <w:rsid w:val="00C963C0"/>
    <w:rsid w:val="00CE19B3"/>
    <w:rsid w:val="00CF5E24"/>
    <w:rsid w:val="00D15C75"/>
    <w:rsid w:val="00D22121"/>
    <w:rsid w:val="00D23493"/>
    <w:rsid w:val="00D360E2"/>
    <w:rsid w:val="00D60C03"/>
    <w:rsid w:val="00E06C67"/>
    <w:rsid w:val="00E63F2F"/>
    <w:rsid w:val="00EA4897"/>
    <w:rsid w:val="00EC31CF"/>
    <w:rsid w:val="00ED0410"/>
    <w:rsid w:val="00F067F4"/>
    <w:rsid w:val="00F10304"/>
    <w:rsid w:val="00F17E5D"/>
    <w:rsid w:val="00F20D4C"/>
    <w:rsid w:val="00F67A39"/>
    <w:rsid w:val="00FC38C5"/>
    <w:rsid w:val="00FE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B3425"/>
    <w:pPr>
      <w:spacing w:after="0" w:line="240" w:lineRule="auto"/>
      <w:jc w:val="both"/>
    </w:pPr>
  </w:style>
  <w:style w:type="paragraph" w:styleId="ae">
    <w:name w:val="header"/>
    <w:basedOn w:val="a"/>
    <w:link w:val="af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3425"/>
  </w:style>
  <w:style w:type="paragraph" w:styleId="af0">
    <w:name w:val="footer"/>
    <w:basedOn w:val="a"/>
    <w:link w:val="af1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0ED05-42DF-49AC-A62B-233F8817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1</cp:lastModifiedBy>
  <cp:revision>5</cp:revision>
  <cp:lastPrinted>2019-04-19T12:30:00Z</cp:lastPrinted>
  <dcterms:created xsi:type="dcterms:W3CDTF">2019-04-19T12:29:00Z</dcterms:created>
  <dcterms:modified xsi:type="dcterms:W3CDTF">2019-12-26T11:05:00Z</dcterms:modified>
</cp:coreProperties>
</file>